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64287" w14:textId="37E2A4C0" w:rsidR="00AC7966" w:rsidRPr="009808C8" w:rsidRDefault="00CA5225" w:rsidP="00070FB7">
      <w:pPr>
        <w:jc w:val="right"/>
        <w:rPr>
          <w:rFonts w:ascii="Arial" w:hAnsi="Arial" w:cs="Arial"/>
          <w:sz w:val="22"/>
          <w:szCs w:val="16"/>
        </w:rPr>
      </w:pPr>
      <w:r w:rsidRPr="009808C8">
        <w:rPr>
          <w:rFonts w:ascii="Arial" w:hAnsi="Arial" w:cs="Arial"/>
          <w:sz w:val="22"/>
          <w:szCs w:val="16"/>
        </w:rPr>
        <w:t xml:space="preserve">Załącznik nr </w:t>
      </w:r>
      <w:r w:rsidR="00DA75B2" w:rsidRPr="009808C8">
        <w:rPr>
          <w:rFonts w:ascii="Arial" w:hAnsi="Arial" w:cs="Arial"/>
          <w:sz w:val="22"/>
          <w:szCs w:val="16"/>
        </w:rPr>
        <w:t>01.2</w:t>
      </w:r>
      <w:r w:rsidR="00A8483D" w:rsidRPr="009808C8">
        <w:rPr>
          <w:rFonts w:ascii="Arial" w:hAnsi="Arial" w:cs="Arial"/>
          <w:sz w:val="22"/>
          <w:szCs w:val="16"/>
        </w:rPr>
        <w:t>7</w:t>
      </w:r>
    </w:p>
    <w:p w14:paraId="63632608" w14:textId="77777777" w:rsidR="00926481" w:rsidRPr="009808C8" w:rsidRDefault="00926481" w:rsidP="0087552A">
      <w:pPr>
        <w:spacing w:line="360" w:lineRule="auto"/>
        <w:rPr>
          <w:rFonts w:ascii="Arial" w:hAnsi="Arial" w:cs="Arial"/>
          <w:b/>
          <w:spacing w:val="100"/>
          <w:sz w:val="22"/>
          <w:szCs w:val="22"/>
        </w:rPr>
      </w:pPr>
    </w:p>
    <w:p w14:paraId="1518FC2B" w14:textId="11016C69" w:rsidR="00253152" w:rsidRPr="009808C8" w:rsidRDefault="00253152" w:rsidP="00253152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9808C8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279906C3" w14:textId="77777777" w:rsidR="00253152" w:rsidRPr="009808C8" w:rsidRDefault="00253152" w:rsidP="00952989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6DB6FDCF" w14:textId="7EA8AA45" w:rsidR="00952989" w:rsidRPr="009808C8" w:rsidRDefault="00952989" w:rsidP="00952989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9808C8">
        <w:rPr>
          <w:rFonts w:ascii="Arial" w:hAnsi="Arial" w:cs="Arial"/>
          <w:b/>
          <w:spacing w:val="100"/>
          <w:sz w:val="22"/>
          <w:szCs w:val="22"/>
        </w:rPr>
        <w:t>POUCZENIE</w:t>
      </w:r>
    </w:p>
    <w:p w14:paraId="2033E689" w14:textId="77777777" w:rsidR="00952989" w:rsidRPr="009808C8" w:rsidRDefault="00952989" w:rsidP="00952989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9808C8">
        <w:rPr>
          <w:rFonts w:ascii="Arial" w:hAnsi="Arial" w:cs="Arial"/>
          <w:b/>
          <w:spacing w:val="40"/>
          <w:sz w:val="22"/>
          <w:szCs w:val="22"/>
        </w:rPr>
        <w:t>o prawach i obowiązkach kontrolowanego</w:t>
      </w:r>
      <w:r w:rsidR="00522A88" w:rsidRPr="009808C8">
        <w:rPr>
          <w:rFonts w:ascii="Arial" w:hAnsi="Arial" w:cs="Arial"/>
          <w:b/>
          <w:spacing w:val="40"/>
          <w:sz w:val="22"/>
          <w:szCs w:val="22"/>
        </w:rPr>
        <w:t xml:space="preserve"> przedsiębiorcy</w:t>
      </w:r>
      <w:r w:rsidRPr="009808C8">
        <w:rPr>
          <w:rFonts w:ascii="Arial" w:hAnsi="Arial" w:cs="Arial"/>
          <w:b/>
          <w:spacing w:val="40"/>
          <w:sz w:val="22"/>
          <w:szCs w:val="22"/>
        </w:rPr>
        <w:t xml:space="preserve"> </w:t>
      </w:r>
    </w:p>
    <w:p w14:paraId="021FE4D3" w14:textId="77777777" w:rsidR="00926481" w:rsidRPr="009808C8" w:rsidRDefault="00926481" w:rsidP="007D2795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</w:rPr>
      </w:pPr>
    </w:p>
    <w:p w14:paraId="6F0872DF" w14:textId="4F715596" w:rsidR="004F41BC" w:rsidRPr="009808C8" w:rsidRDefault="004F41BC" w:rsidP="004F41BC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sz w:val="16"/>
          <w:szCs w:val="16"/>
        </w:rPr>
      </w:pPr>
      <w:r w:rsidRPr="009808C8">
        <w:rPr>
          <w:rFonts w:ascii="Arial" w:hAnsi="Arial" w:cs="Arial"/>
          <w:b/>
          <w:bCs/>
          <w:sz w:val="16"/>
          <w:szCs w:val="16"/>
        </w:rPr>
        <w:t xml:space="preserve">Inspektor pracy przeprowadza kontrolę przedsiębiorcy w zakresie: przestrzegania przepisów prawa pracy, w tym bhp, przepisów dotyczących legalności zatrudnienia, prowadzenia agencji zatrudnienia, spełniania przez wyroby wymagań </w:t>
      </w:r>
      <w:r w:rsidRPr="009808C8">
        <w:rPr>
          <w:rFonts w:ascii="Arial" w:hAnsi="Arial" w:cs="Arial"/>
          <w:b/>
          <w:bCs/>
          <w:sz w:val="16"/>
          <w:szCs w:val="16"/>
        </w:rPr>
        <w:br/>
        <w:t xml:space="preserve">lub kontrola w zakresie stwarzania przez wyroby zagrożenia, czasu jazdy, postoju, obowiązkowych przerw i czasu odpoczynku kierowców, wykazu stanowisk pracy, na których wykonywane są prace w szczególnych warunkach lub o szczególnym charakterze, ewidencji pracowników wykonujących prace w szczególnych warunkach lub o szczególnym charakterze, wypłacania wynagrodzenia w wysokości wynikającej z wysokości minimalnej stawki godzinowej, zgodnie z przepisami ustawy z dnia 10 października 2002 r. o minimalnym wynagrodzeniu za pracę, przestrzegania przepisów ustawy z dnia 10 stycznia 2018 r. o ograniczeniu handlu w niedziele i święta oraz w niektóre inne dni, w zakresie powierzania pracownikowi </w:t>
      </w:r>
      <w:r w:rsidRPr="009808C8">
        <w:rPr>
          <w:rFonts w:ascii="Arial" w:hAnsi="Arial" w:cs="Arial"/>
          <w:b/>
          <w:bCs/>
          <w:sz w:val="16"/>
          <w:szCs w:val="16"/>
        </w:rPr>
        <w:br/>
        <w:t>lub zatrudnionemu wykonywania pracy w handlu lub wykonywania czynności związanych z handlem w placówkach handlowych, przestrzegania przepisów ustawy z dnia 10 czerwca 2016 r. o delegowaniu pracowników w ramach świadczenia usług, przestrzegania przepisów ustawy z dnia 28 lipca 2023 r. o delegowaniu kierowców w transporcie drogowym </w:t>
      </w:r>
      <w:r w:rsidRPr="009808C8">
        <w:rPr>
          <w:rFonts w:ascii="Arial" w:hAnsi="Arial" w:cs="Arial"/>
          <w:b/>
          <w:bCs/>
          <w:sz w:val="16"/>
          <w:szCs w:val="16"/>
        </w:rPr>
        <w:br/>
        <w:t xml:space="preserve">oraz spełniania obowiązków wynikających z ustawy z dnia 4 października 2018 r. o pracowniczych planach kapitałowych, </w:t>
      </w:r>
      <w:r w:rsidRPr="009808C8">
        <w:rPr>
          <w:rFonts w:ascii="Arial" w:hAnsi="Arial" w:cs="Arial"/>
          <w:b/>
          <w:bCs/>
          <w:sz w:val="16"/>
          <w:szCs w:val="16"/>
        </w:rPr>
        <w:br/>
        <w:t>w szczególności obowiązku zawierania umów o prowadzenie PPK i umów o zarządzanie PPK oraz dokonywania wpłat do PPK –  po okazaniu legitymacji służbowej i upoważnienia do przeprowadzenia kontroli.</w:t>
      </w:r>
    </w:p>
    <w:p w14:paraId="5E964A1A" w14:textId="77777777" w:rsidR="00B669A3" w:rsidRPr="009808C8" w:rsidRDefault="00B669A3" w:rsidP="00B669A3">
      <w:pPr>
        <w:ind w:left="-284" w:right="-287"/>
        <w:jc w:val="both"/>
        <w:rPr>
          <w:rFonts w:ascii="Arial" w:hAnsi="Arial" w:cs="Arial"/>
          <w:b/>
        </w:rPr>
      </w:pPr>
    </w:p>
    <w:p w14:paraId="46A5C374" w14:textId="3CCE73B6" w:rsidR="00B669A3" w:rsidRPr="009808C8" w:rsidRDefault="00B669A3" w:rsidP="00B669A3">
      <w:pPr>
        <w:ind w:left="-284" w:right="-287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 xml:space="preserve">Do kontroli przedsiębiorcy prowadzonej przez organy Państwowej Inspekcji Pracy nie stosuje się ograniczeń wynikających z ustawy </w:t>
      </w:r>
      <w:r w:rsidRPr="009808C8">
        <w:rPr>
          <w:rFonts w:ascii="Arial" w:hAnsi="Arial" w:cs="Arial"/>
          <w:sz w:val="16"/>
          <w:szCs w:val="22"/>
        </w:rPr>
        <w:br/>
        <w:t>z dnia 6 marca 2018 r. – Prawo przedsiębiorców (</w:t>
      </w:r>
      <w:r w:rsidR="006924C5" w:rsidRPr="009808C8">
        <w:rPr>
          <w:rFonts w:ascii="Arial" w:hAnsi="Arial" w:cs="Arial"/>
          <w:sz w:val="16"/>
          <w:szCs w:val="16"/>
        </w:rPr>
        <w:t xml:space="preserve">Dz. U. z 2023 r. poz. 221, z </w:t>
      </w:r>
      <w:proofErr w:type="spellStart"/>
      <w:r w:rsidR="006924C5" w:rsidRPr="009808C8">
        <w:rPr>
          <w:rFonts w:ascii="Arial" w:hAnsi="Arial" w:cs="Arial"/>
          <w:sz w:val="16"/>
          <w:szCs w:val="16"/>
        </w:rPr>
        <w:t>późn</w:t>
      </w:r>
      <w:proofErr w:type="spellEnd"/>
      <w:r w:rsidR="006924C5" w:rsidRPr="009808C8">
        <w:rPr>
          <w:rFonts w:ascii="Arial" w:hAnsi="Arial" w:cs="Arial"/>
          <w:sz w:val="16"/>
          <w:szCs w:val="16"/>
        </w:rPr>
        <w:t>. zm.</w:t>
      </w:r>
      <w:r w:rsidRPr="009808C8">
        <w:rPr>
          <w:rFonts w:ascii="Arial" w:hAnsi="Arial" w:cs="Arial"/>
          <w:sz w:val="16"/>
          <w:szCs w:val="22"/>
        </w:rPr>
        <w:t>), dotyczących:</w:t>
      </w:r>
    </w:p>
    <w:p w14:paraId="60480438" w14:textId="77777777" w:rsidR="00B669A3" w:rsidRPr="009808C8" w:rsidRDefault="00B669A3" w:rsidP="00B669A3">
      <w:pPr>
        <w:pStyle w:val="Akapitzlist"/>
        <w:numPr>
          <w:ilvl w:val="0"/>
          <w:numId w:val="22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>zawiadamiania przedsiębiorcy o zamiarze wszczęcia kontroli (art. 48),</w:t>
      </w:r>
    </w:p>
    <w:p w14:paraId="45D6B255" w14:textId="77777777" w:rsidR="00B669A3" w:rsidRPr="009808C8" w:rsidRDefault="00B669A3" w:rsidP="00B669A3">
      <w:pPr>
        <w:pStyle w:val="Akapitzlist"/>
        <w:numPr>
          <w:ilvl w:val="0"/>
          <w:numId w:val="22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>przeprowadzania kontroli w obecności kontrolowanego lub osoby przez niego upoważnionej (art. 50),</w:t>
      </w:r>
    </w:p>
    <w:p w14:paraId="5884467C" w14:textId="77777777" w:rsidR="00B669A3" w:rsidRPr="009808C8" w:rsidRDefault="00B669A3" w:rsidP="00B669A3">
      <w:pPr>
        <w:pStyle w:val="Akapitzlist"/>
        <w:numPr>
          <w:ilvl w:val="0"/>
          <w:numId w:val="22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>zakazu równoczesnego podejmowania i prowadzenia więcej niż jednej kontroli przedsiębiorcy (art. 54),</w:t>
      </w:r>
    </w:p>
    <w:p w14:paraId="6590FA8E" w14:textId="77777777" w:rsidR="00B669A3" w:rsidRPr="009808C8" w:rsidRDefault="00B669A3" w:rsidP="00B669A3">
      <w:pPr>
        <w:pStyle w:val="Akapitzlist"/>
        <w:numPr>
          <w:ilvl w:val="0"/>
          <w:numId w:val="22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>ograniczenia czasu trwania wszystkich kontroli u przedsiębiorcy w jednym roku kalendarzowym (art. 55 ust. 1),</w:t>
      </w:r>
    </w:p>
    <w:p w14:paraId="05E90EED" w14:textId="77777777" w:rsidR="00B669A3" w:rsidRPr="009808C8" w:rsidRDefault="00B669A3" w:rsidP="00B669A3">
      <w:pPr>
        <w:ind w:left="-284" w:right="-287"/>
        <w:jc w:val="both"/>
        <w:rPr>
          <w:rFonts w:ascii="Arial" w:hAnsi="Arial" w:cs="Arial"/>
          <w:sz w:val="16"/>
          <w:szCs w:val="22"/>
        </w:rPr>
      </w:pPr>
      <w:r w:rsidRPr="009808C8">
        <w:rPr>
          <w:rFonts w:ascii="Arial" w:hAnsi="Arial" w:cs="Arial"/>
          <w:sz w:val="16"/>
          <w:szCs w:val="22"/>
        </w:rPr>
        <w:t xml:space="preserve">z uwagi na postanowienia Konwencji </w:t>
      </w:r>
      <w:r w:rsidRPr="009808C8">
        <w:rPr>
          <w:rFonts w:ascii="Arial" w:hAnsi="Arial" w:cs="Arial"/>
          <w:bCs/>
          <w:sz w:val="16"/>
          <w:szCs w:val="22"/>
        </w:rPr>
        <w:t>Nr 81</w:t>
      </w:r>
      <w:r w:rsidRPr="009808C8">
        <w:rPr>
          <w:rFonts w:ascii="Arial" w:hAnsi="Arial" w:cs="Arial"/>
          <w:sz w:val="16"/>
          <w:szCs w:val="22"/>
        </w:rPr>
        <w:t xml:space="preserve"> Międzynarodowej Organizacji Pracy </w:t>
      </w:r>
      <w:r w:rsidRPr="009808C8">
        <w:rPr>
          <w:rFonts w:ascii="Arial" w:hAnsi="Arial" w:cs="Arial"/>
          <w:bCs/>
          <w:sz w:val="16"/>
          <w:szCs w:val="22"/>
        </w:rPr>
        <w:t xml:space="preserve">dotyczącej inspekcji pracy w przemyśle i handlu </w:t>
      </w:r>
      <w:r w:rsidRPr="009808C8">
        <w:rPr>
          <w:rFonts w:ascii="Arial" w:hAnsi="Arial" w:cs="Arial"/>
          <w:bCs/>
          <w:sz w:val="16"/>
          <w:szCs w:val="22"/>
        </w:rPr>
        <w:br/>
        <w:t>(Dz. U. z 1997 r. poz. 450),</w:t>
      </w:r>
      <w:r w:rsidRPr="009808C8">
        <w:rPr>
          <w:rFonts w:ascii="Arial" w:hAnsi="Arial" w:cs="Arial"/>
          <w:sz w:val="16"/>
          <w:szCs w:val="22"/>
        </w:rPr>
        <w:t xml:space="preserve"> przyjętej w Genewie dnia 11 lipca 1947 r., w szczególności z uwagi na artykuły 12 i 16 tej Konwencji.</w:t>
      </w:r>
    </w:p>
    <w:p w14:paraId="58EE5ECE" w14:textId="77777777" w:rsidR="00B669A3" w:rsidRPr="009808C8" w:rsidRDefault="00B669A3" w:rsidP="00B669A3">
      <w:pPr>
        <w:ind w:left="-284" w:right="-287"/>
        <w:jc w:val="both"/>
        <w:rPr>
          <w:rFonts w:ascii="Arial" w:hAnsi="Arial" w:cs="Arial"/>
          <w:sz w:val="16"/>
        </w:rPr>
      </w:pPr>
      <w:bookmarkStart w:id="0" w:name="a81"/>
      <w:bookmarkEnd w:id="0"/>
      <w:r w:rsidRPr="009808C8">
        <w:rPr>
          <w:rFonts w:ascii="Arial" w:hAnsi="Arial" w:cs="Arial"/>
          <w:sz w:val="16"/>
        </w:rPr>
        <w:t xml:space="preserve">Przedsiębiorca jest obowiązany prowadzić i przechowywać w swojej siedzibie książkę kontroli oraz upoważnienia i protokoły kontroli. </w:t>
      </w:r>
      <w:bookmarkStart w:id="1" w:name="a84(c)"/>
      <w:bookmarkEnd w:id="1"/>
    </w:p>
    <w:p w14:paraId="4BB7F454" w14:textId="77777777" w:rsidR="00B669A3" w:rsidRPr="009808C8" w:rsidRDefault="00B669A3" w:rsidP="00B669A3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9808C8">
        <w:rPr>
          <w:rFonts w:ascii="Arial" w:hAnsi="Arial" w:cs="Arial"/>
          <w:sz w:val="16"/>
        </w:rPr>
        <w:t>Przedsiębiorca może wnieść sprzeciw wobec podjęcia i wykonywania przez organ kontroli czynności z naruszeniem przepisów art. 49, art. 51 ust. 1 oraz art. 58 ustawy z dnia 6 marca 2018 r. – Prawo przedsiębiorców. Sprzeciw wymaga uzasadnienia.</w:t>
      </w:r>
      <w:r w:rsidRPr="009808C8">
        <w:rPr>
          <w:rFonts w:ascii="Arial" w:hAnsi="Arial" w:cs="Arial"/>
          <w:sz w:val="12"/>
          <w:szCs w:val="16"/>
        </w:rPr>
        <w:t xml:space="preserve"> </w:t>
      </w:r>
    </w:p>
    <w:p w14:paraId="6B251F24" w14:textId="77777777" w:rsidR="00B669A3" w:rsidRPr="009808C8" w:rsidRDefault="00B669A3" w:rsidP="00B669A3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9808C8">
        <w:rPr>
          <w:rFonts w:ascii="Arial" w:hAnsi="Arial" w:cs="Arial"/>
          <w:sz w:val="16"/>
        </w:rPr>
        <w:t>Sprzeciw przedsiębiorca wnosi na piśmie do inspektora pracy.</w:t>
      </w:r>
    </w:p>
    <w:p w14:paraId="0A28A61C" w14:textId="77777777" w:rsidR="00B669A3" w:rsidRPr="009808C8" w:rsidRDefault="00B669A3" w:rsidP="00B669A3">
      <w:pPr>
        <w:ind w:left="-284" w:right="-287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 xml:space="preserve">Sprzeciw wnosi się w terminie 3 dni roboczych od dnia wszczęcia kontroli przez inspektora pracy lub wystąpienia przesłanki </w:t>
      </w:r>
      <w:r w:rsidRPr="009808C8">
        <w:rPr>
          <w:rFonts w:ascii="Arial" w:hAnsi="Arial" w:cs="Arial"/>
          <w:sz w:val="16"/>
        </w:rPr>
        <w:br/>
        <w:t>do wniesienia sprzeciwu.</w:t>
      </w:r>
    </w:p>
    <w:p w14:paraId="547947BA" w14:textId="77777777" w:rsidR="00B669A3" w:rsidRPr="009808C8" w:rsidRDefault="00B669A3" w:rsidP="00B669A3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2" w:name="a84(d)"/>
      <w:bookmarkEnd w:id="2"/>
      <w:r w:rsidRPr="009808C8">
        <w:rPr>
          <w:rFonts w:ascii="Arial" w:hAnsi="Arial" w:cs="Arial"/>
          <w:sz w:val="16"/>
          <w:szCs w:val="22"/>
        </w:rPr>
        <w:t>Wniesienie sprzeciwu nie jest dopuszczalne, gdy przeprowadzenie kontroli jest niezbędne dla przeciwdziałania popełnieniu przestępstwa lub wykroczenia, przeciwdziałania popełnieniu przestępstwa skarbowego lub wykroczenia skarbowego lub zabezpieczenia dowodów jego popełnienia.</w:t>
      </w:r>
    </w:p>
    <w:p w14:paraId="4BC19651" w14:textId="77777777" w:rsidR="00B669A3" w:rsidRPr="009808C8" w:rsidRDefault="00B669A3" w:rsidP="00B669A3">
      <w:pPr>
        <w:ind w:left="-284" w:right="-287"/>
        <w:jc w:val="both"/>
        <w:rPr>
          <w:rFonts w:ascii="Arial" w:hAnsi="Arial" w:cs="Arial"/>
          <w:sz w:val="16"/>
        </w:rPr>
      </w:pPr>
    </w:p>
    <w:p w14:paraId="5CB082E8" w14:textId="185802E9" w:rsidR="00B669A3" w:rsidRPr="009808C8" w:rsidRDefault="00B669A3" w:rsidP="00B669A3">
      <w:pPr>
        <w:ind w:left="-284" w:right="-287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Zgodnie z art. 27 ustawy z dnia 13 kwietnia 2007 r. o Państwowej Inspekcji Pracy (</w:t>
      </w:r>
      <w:r w:rsidR="006924C5" w:rsidRPr="009808C8">
        <w:rPr>
          <w:rFonts w:ascii="Arial" w:hAnsi="Arial" w:cs="Arial"/>
          <w:sz w:val="16"/>
          <w:szCs w:val="16"/>
        </w:rPr>
        <w:t>Dz. U. z 2022 r. poz. 1614</w:t>
      </w:r>
      <w:r w:rsidR="00D314F3" w:rsidRPr="009808C8">
        <w:rPr>
          <w:rFonts w:ascii="Arial" w:hAnsi="Arial" w:cs="Arial"/>
          <w:sz w:val="16"/>
          <w:szCs w:val="16"/>
        </w:rPr>
        <w:t xml:space="preserve">, z </w:t>
      </w:r>
      <w:proofErr w:type="spellStart"/>
      <w:r w:rsidR="00D314F3" w:rsidRPr="009808C8">
        <w:rPr>
          <w:rFonts w:ascii="Arial" w:hAnsi="Arial" w:cs="Arial"/>
          <w:sz w:val="16"/>
          <w:szCs w:val="16"/>
        </w:rPr>
        <w:t>późn</w:t>
      </w:r>
      <w:proofErr w:type="spellEnd"/>
      <w:r w:rsidR="00D314F3" w:rsidRPr="009808C8">
        <w:rPr>
          <w:rFonts w:ascii="Arial" w:hAnsi="Arial" w:cs="Arial"/>
          <w:sz w:val="16"/>
          <w:szCs w:val="16"/>
        </w:rPr>
        <w:t>. zm.</w:t>
      </w:r>
      <w:r w:rsidRPr="009808C8">
        <w:rPr>
          <w:rFonts w:ascii="Arial" w:hAnsi="Arial" w:cs="Arial"/>
          <w:sz w:val="16"/>
        </w:rPr>
        <w:t>) podmiot kontrolowany ma obowiązek zapewnić inspektorowi pracy warunki i środki niezbędne do sprawnego przeprowadzenia kontroli, a w szczególności niezwłocznie przedstawić żądane dokumenty i materiały, zapewnić terminowe udzielanie informacji, udostępnić urządzenia techniczne oraz, w miarę możliwości, oddzielne pomieszczenie z odpowiednim wyposażeniem.</w:t>
      </w:r>
    </w:p>
    <w:p w14:paraId="7A9AE42E" w14:textId="77777777" w:rsidR="00B669A3" w:rsidRPr="009808C8" w:rsidRDefault="00B669A3" w:rsidP="00B669A3">
      <w:pPr>
        <w:pStyle w:val="Tekstpodstawowy3"/>
        <w:spacing w:after="0"/>
        <w:ind w:left="-284" w:right="-287"/>
        <w:jc w:val="both"/>
        <w:rPr>
          <w:rFonts w:ascii="Arial" w:hAnsi="Arial" w:cs="Arial"/>
        </w:rPr>
      </w:pPr>
    </w:p>
    <w:p w14:paraId="2330BA1D" w14:textId="338EC4AA" w:rsidR="00B669A3" w:rsidRPr="009808C8" w:rsidRDefault="00B669A3" w:rsidP="00B669A3">
      <w:pPr>
        <w:pStyle w:val="Tekstpodstawowy3"/>
        <w:spacing w:after="0"/>
        <w:ind w:left="-284" w:right="-287"/>
        <w:jc w:val="both"/>
        <w:rPr>
          <w:rFonts w:ascii="Arial" w:hAnsi="Arial" w:cs="Arial"/>
          <w:szCs w:val="16"/>
        </w:rPr>
      </w:pPr>
      <w:r w:rsidRPr="009808C8">
        <w:rPr>
          <w:rFonts w:ascii="Arial" w:hAnsi="Arial" w:cs="Arial"/>
          <w:szCs w:val="16"/>
        </w:rPr>
        <w:t xml:space="preserve">Zgodnie z art. 40e i 40f ustawy z dnia 30 sierpnia 2002 r. o systemie oceny zgodności </w:t>
      </w:r>
      <w:r w:rsidRPr="009808C8">
        <w:rPr>
          <w:rFonts w:ascii="Arial" w:hAnsi="Arial" w:cs="Arial"/>
        </w:rPr>
        <w:t>(</w:t>
      </w:r>
      <w:r w:rsidR="006924C5" w:rsidRPr="009808C8">
        <w:rPr>
          <w:rFonts w:ascii="Arial" w:hAnsi="Arial" w:cs="Arial"/>
          <w:szCs w:val="16"/>
        </w:rPr>
        <w:t>Dz. U. z 2023 r. poz. 215</w:t>
      </w:r>
      <w:r w:rsidRPr="009808C8">
        <w:rPr>
          <w:rFonts w:ascii="Arial" w:hAnsi="Arial" w:cs="Arial"/>
        </w:rPr>
        <w:t xml:space="preserve">) </w:t>
      </w:r>
      <w:r w:rsidRPr="009808C8">
        <w:rPr>
          <w:rFonts w:ascii="Arial" w:hAnsi="Arial" w:cs="Arial"/>
          <w:szCs w:val="16"/>
        </w:rPr>
        <w:t>kontrolę spełniania przez wyroby zasadniczych lub innych wymagań przeprowadza się w obecności kontrolowanego lub osoby przez niego upoważnionej.</w:t>
      </w:r>
    </w:p>
    <w:p w14:paraId="1F60B8B0" w14:textId="77777777" w:rsidR="00B669A3" w:rsidRPr="009808C8" w:rsidRDefault="00B669A3" w:rsidP="00B669A3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Kontrolowany lub osoba przez niego upoważniona są obowiązani umożliwić wykonywanie kontroli, a w szczególności:</w:t>
      </w:r>
    </w:p>
    <w:p w14:paraId="5C99FCB8" w14:textId="77777777" w:rsidR="00B669A3" w:rsidRPr="009808C8" w:rsidRDefault="00B669A3" w:rsidP="00B669A3">
      <w:pPr>
        <w:pStyle w:val="Akapitzlist"/>
        <w:numPr>
          <w:ilvl w:val="0"/>
          <w:numId w:val="23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zapewnić wgląd w dokumenty objęte zakresem kontroli;</w:t>
      </w:r>
    </w:p>
    <w:p w14:paraId="1A81154F" w14:textId="77777777" w:rsidR="00B669A3" w:rsidRPr="009808C8" w:rsidRDefault="00B669A3" w:rsidP="00B669A3">
      <w:pPr>
        <w:pStyle w:val="Akapitzlist"/>
        <w:numPr>
          <w:ilvl w:val="0"/>
          <w:numId w:val="23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wydać za pokwitowaniem wyroby lub dokumenty, jeżeli jest to niezbędne do przeprowadzenia ich dalszej analizy lub dokładniejszej kontroli;</w:t>
      </w:r>
    </w:p>
    <w:p w14:paraId="651B31D7" w14:textId="7B057135" w:rsidR="00B669A3" w:rsidRPr="009808C8" w:rsidRDefault="00B669A3" w:rsidP="00B669A3">
      <w:pPr>
        <w:pStyle w:val="Akapitzlist"/>
        <w:numPr>
          <w:ilvl w:val="0"/>
          <w:numId w:val="23"/>
        </w:numPr>
        <w:tabs>
          <w:tab w:val="left" w:pos="-284"/>
        </w:tabs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udzielić niezbędnej pomocy technicznej, jeżeli dokumenty będące przedmiotem kontroli zostały zapisane na informatycznych nośnikach danych w rozumieniu przepisów ustawy z dnia 17 lutego 2005 r. o informatyzacji działalności podmiotów realizujących zadania publiczne (</w:t>
      </w:r>
      <w:r w:rsidR="006924C5" w:rsidRPr="009808C8">
        <w:rPr>
          <w:rFonts w:ascii="Arial" w:hAnsi="Arial" w:cs="Arial"/>
          <w:sz w:val="16"/>
          <w:szCs w:val="16"/>
        </w:rPr>
        <w:t xml:space="preserve">Dz. U. z 2023 r. poz. </w:t>
      </w:r>
      <w:r w:rsidR="00D314F3" w:rsidRPr="009808C8">
        <w:rPr>
          <w:rFonts w:ascii="Arial" w:hAnsi="Arial" w:cs="Arial"/>
          <w:sz w:val="16"/>
          <w:szCs w:val="16"/>
        </w:rPr>
        <w:t xml:space="preserve">57, z </w:t>
      </w:r>
      <w:proofErr w:type="spellStart"/>
      <w:r w:rsidR="00D314F3" w:rsidRPr="009808C8">
        <w:rPr>
          <w:rFonts w:ascii="Arial" w:hAnsi="Arial" w:cs="Arial"/>
          <w:sz w:val="16"/>
          <w:szCs w:val="16"/>
        </w:rPr>
        <w:t>późn</w:t>
      </w:r>
      <w:proofErr w:type="spellEnd"/>
      <w:r w:rsidR="00D314F3" w:rsidRPr="009808C8">
        <w:rPr>
          <w:rFonts w:ascii="Arial" w:hAnsi="Arial" w:cs="Arial"/>
          <w:sz w:val="16"/>
          <w:szCs w:val="16"/>
        </w:rPr>
        <w:t xml:space="preserve">. </w:t>
      </w:r>
      <w:proofErr w:type="spellStart"/>
      <w:r w:rsidR="00D314F3" w:rsidRPr="009808C8">
        <w:rPr>
          <w:rFonts w:ascii="Arial" w:hAnsi="Arial" w:cs="Arial"/>
          <w:sz w:val="16"/>
          <w:szCs w:val="16"/>
        </w:rPr>
        <w:t>zm</w:t>
      </w:r>
      <w:proofErr w:type="spellEnd"/>
      <w:r w:rsidRPr="009808C8">
        <w:rPr>
          <w:rFonts w:ascii="Arial" w:hAnsi="Arial" w:cs="Arial"/>
          <w:sz w:val="16"/>
          <w:szCs w:val="16"/>
        </w:rPr>
        <w:t>);</w:t>
      </w:r>
    </w:p>
    <w:p w14:paraId="5F540382" w14:textId="77777777" w:rsidR="00B669A3" w:rsidRPr="009808C8" w:rsidRDefault="00B669A3" w:rsidP="00B669A3">
      <w:pPr>
        <w:pStyle w:val="Akapitzlist"/>
        <w:numPr>
          <w:ilvl w:val="0"/>
          <w:numId w:val="23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udostępnić obiekty i pomieszczenia, w których znajdują się dokumenty i wyroby objęte zakresem kontroli;</w:t>
      </w:r>
    </w:p>
    <w:p w14:paraId="35177C7A" w14:textId="77777777" w:rsidR="00B669A3" w:rsidRPr="009808C8" w:rsidRDefault="00B669A3" w:rsidP="00B669A3">
      <w:pPr>
        <w:pStyle w:val="Akapitzlist"/>
        <w:numPr>
          <w:ilvl w:val="0"/>
          <w:numId w:val="23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udzielać wszelkich wyjaśnień w sprawach objętych zakresem kontroli;</w:t>
      </w:r>
    </w:p>
    <w:p w14:paraId="610F1D86" w14:textId="77777777" w:rsidR="00B669A3" w:rsidRPr="009808C8" w:rsidRDefault="00B669A3" w:rsidP="00B669A3">
      <w:pPr>
        <w:pStyle w:val="Akapitzlist"/>
        <w:numPr>
          <w:ilvl w:val="0"/>
          <w:numId w:val="23"/>
        </w:numPr>
        <w:spacing w:after="60"/>
        <w:ind w:left="0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udostępnić dokumenty w celu sporządzenia kopii; zgodność kopii z oryginałem dokumentu potwierdza kontrolowany lub osoba przez niego upoważniona.</w:t>
      </w:r>
    </w:p>
    <w:p w14:paraId="1BEC8947" w14:textId="77777777" w:rsidR="00B669A3" w:rsidRPr="009808C8" w:rsidRDefault="00B669A3" w:rsidP="00B669A3">
      <w:pPr>
        <w:ind w:right="-287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>W toku kontroli osoba kontrolująca w szczególności może:</w:t>
      </w:r>
    </w:p>
    <w:p w14:paraId="5C5B3C56" w14:textId="77777777" w:rsidR="00B669A3" w:rsidRPr="009808C8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>1)</w:t>
      </w:r>
      <w:r w:rsidRPr="009808C8">
        <w:rPr>
          <w:rFonts w:ascii="Arial" w:hAnsi="Arial" w:cs="Arial"/>
          <w:sz w:val="16"/>
        </w:rPr>
        <w:tab/>
        <w:t>badać akta i dokumenty w zakresie objętym kontrolą;</w:t>
      </w:r>
    </w:p>
    <w:p w14:paraId="33269D63" w14:textId="77777777" w:rsidR="00B669A3" w:rsidRPr="009808C8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2)</w:t>
      </w:r>
      <w:r w:rsidRPr="009808C8">
        <w:rPr>
          <w:rFonts w:ascii="Arial" w:hAnsi="Arial" w:cs="Arial"/>
          <w:sz w:val="16"/>
        </w:rPr>
        <w:tab/>
        <w:t>dokonywać oględzin terenów, obiektów, pomieszczeń, wyrobów i innych rzeczy w zakresie objętym kontrolą;</w:t>
      </w:r>
    </w:p>
    <w:p w14:paraId="6B70B940" w14:textId="77777777" w:rsidR="00B669A3" w:rsidRPr="009808C8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3)</w:t>
      </w:r>
      <w:r w:rsidRPr="009808C8">
        <w:rPr>
          <w:rFonts w:ascii="Arial" w:hAnsi="Arial" w:cs="Arial"/>
          <w:sz w:val="16"/>
        </w:rPr>
        <w:tab/>
        <w:t>legitymować osoby w celu stwierdzenia ich tożsamości, jeżeli jest to niezbędne na potrzeby kontroli;</w:t>
      </w:r>
    </w:p>
    <w:p w14:paraId="5E7FC7BB" w14:textId="77777777" w:rsidR="00B669A3" w:rsidRPr="009808C8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4)</w:t>
      </w:r>
      <w:r w:rsidRPr="009808C8">
        <w:rPr>
          <w:rFonts w:ascii="Arial" w:hAnsi="Arial" w:cs="Arial"/>
          <w:sz w:val="16"/>
        </w:rPr>
        <w:tab/>
        <w:t>żądać udzielenia, w wyznaczonym terminie, pisemnych i ustnych wyjaśnień w sprawach objętych zakresem kontroli;</w:t>
      </w:r>
    </w:p>
    <w:p w14:paraId="671E37F5" w14:textId="77777777" w:rsidR="00B669A3" w:rsidRPr="009808C8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5)</w:t>
      </w:r>
      <w:r w:rsidRPr="009808C8">
        <w:rPr>
          <w:rFonts w:ascii="Arial" w:hAnsi="Arial" w:cs="Arial"/>
          <w:sz w:val="16"/>
        </w:rPr>
        <w:tab/>
        <w:t>przesłuchiwać osoby w charakterze strony lub świadka, jeżeli jest to niezbędne do wyczerpującego wyjaśnienia okoliczności sprawy;</w:t>
      </w:r>
    </w:p>
    <w:p w14:paraId="0D55A8D8" w14:textId="77777777" w:rsidR="00B669A3" w:rsidRPr="009808C8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6)</w:t>
      </w:r>
      <w:r w:rsidRPr="009808C8">
        <w:rPr>
          <w:rFonts w:ascii="Arial" w:hAnsi="Arial" w:cs="Arial"/>
          <w:sz w:val="16"/>
        </w:rPr>
        <w:tab/>
        <w:t>zasięgać opinii biegłych, jeżeli jest to niezbędne na potrzeby kontroli;</w:t>
      </w:r>
    </w:p>
    <w:p w14:paraId="2A3B1D18" w14:textId="77777777" w:rsidR="00B669A3" w:rsidRPr="009808C8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7)</w:t>
      </w:r>
      <w:r w:rsidRPr="009808C8">
        <w:rPr>
          <w:rFonts w:ascii="Arial" w:hAnsi="Arial" w:cs="Arial"/>
          <w:sz w:val="16"/>
        </w:rPr>
        <w:tab/>
        <w:t>zabezpieczać dowody;</w:t>
      </w:r>
    </w:p>
    <w:p w14:paraId="38D7E528" w14:textId="77777777" w:rsidR="00B669A3" w:rsidRPr="009808C8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9808C8">
        <w:rPr>
          <w:rFonts w:ascii="Arial" w:hAnsi="Arial" w:cs="Arial"/>
          <w:sz w:val="16"/>
        </w:rPr>
        <w:t>8)</w:t>
      </w:r>
      <w:r w:rsidRPr="009808C8">
        <w:rPr>
          <w:rFonts w:ascii="Arial" w:hAnsi="Arial" w:cs="Arial"/>
          <w:sz w:val="16"/>
        </w:rPr>
        <w:tab/>
        <w:t>pobierać nieodpłatnie próbki wyrobów do badań;</w:t>
      </w:r>
    </w:p>
    <w:p w14:paraId="4D7EF54A" w14:textId="77777777" w:rsidR="00B669A3" w:rsidRPr="009808C8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>9)</w:t>
      </w:r>
      <w:r w:rsidRPr="009808C8">
        <w:rPr>
          <w:rFonts w:ascii="Arial" w:hAnsi="Arial" w:cs="Arial"/>
          <w:sz w:val="16"/>
        </w:rPr>
        <w:tab/>
        <w:t>zbierać inne niezbędne dowody w zakresie objętym kontrolą.</w:t>
      </w:r>
    </w:p>
    <w:p w14:paraId="1A94F5D8" w14:textId="77777777" w:rsidR="00B669A3" w:rsidRPr="009808C8" w:rsidRDefault="00B669A3" w:rsidP="00B669A3">
      <w:pPr>
        <w:pStyle w:val="Stopka"/>
        <w:tabs>
          <w:tab w:val="left" w:pos="708"/>
        </w:tabs>
        <w:ind w:left="-284" w:right="-287"/>
        <w:jc w:val="both"/>
        <w:rPr>
          <w:rFonts w:ascii="Arial" w:hAnsi="Arial" w:cs="Arial"/>
        </w:rPr>
      </w:pPr>
    </w:p>
    <w:p w14:paraId="5FA830C4" w14:textId="49ED11F4" w:rsidR="00B669A3" w:rsidRPr="009808C8" w:rsidRDefault="00B669A3" w:rsidP="00B669A3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 xml:space="preserve">Zgodnie z art. 70 ust. 1 ustawy z dnia 13 kwietnia 2016 r. o systemach oceny zgodności i nadzoru rynku </w:t>
      </w:r>
      <w:r w:rsidRPr="009808C8">
        <w:rPr>
          <w:rFonts w:ascii="Arial" w:hAnsi="Arial" w:cs="Arial"/>
          <w:sz w:val="16"/>
        </w:rPr>
        <w:t>(</w:t>
      </w:r>
      <w:r w:rsidR="006924C5" w:rsidRPr="009808C8">
        <w:rPr>
          <w:rFonts w:ascii="Arial" w:hAnsi="Arial" w:cs="Arial"/>
          <w:sz w:val="16"/>
          <w:szCs w:val="16"/>
        </w:rPr>
        <w:t>Dz. U. z 2022 r. poz. 1854</w:t>
      </w:r>
      <w:r w:rsidR="006924C5" w:rsidRPr="009808C8">
        <w:rPr>
          <w:rFonts w:ascii="Arial" w:eastAsiaTheme="minorHAnsi" w:hAnsi="Arial" w:cs="Arial"/>
          <w:sz w:val="16"/>
          <w:szCs w:val="16"/>
          <w:lang w:eastAsia="en-US"/>
        </w:rPr>
        <w:t>)</w:t>
      </w:r>
      <w:r w:rsidRPr="009808C8">
        <w:rPr>
          <w:rFonts w:ascii="Arial" w:hAnsi="Arial" w:cs="Arial"/>
          <w:sz w:val="16"/>
          <w:szCs w:val="16"/>
        </w:rPr>
        <w:t xml:space="preserve"> kontrolę spełniania przez wyroby wymagań lub kontrolę w zakresie stwarzania przez wyroby zagrożenia przeprowadza się w obecności kontrolowanego lub osoby przez niego upoważnionej.</w:t>
      </w:r>
    </w:p>
    <w:p w14:paraId="5263AC1D" w14:textId="77777777" w:rsidR="00B669A3" w:rsidRPr="009808C8" w:rsidRDefault="00B669A3" w:rsidP="00B669A3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lastRenderedPageBreak/>
        <w:t>Kontrolowany lub osoba przez niego upoważniona są obowiązani umożliwić organowi nadzoru rynku przeprowadzenie kontroli (art. 70 ust. 2 ww. ustawy).</w:t>
      </w:r>
    </w:p>
    <w:p w14:paraId="54CEB75D" w14:textId="77777777" w:rsidR="00B669A3" w:rsidRPr="009808C8" w:rsidRDefault="00B669A3" w:rsidP="00B669A3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Zgodnie z art. 70 ust. 3 ww. ustawy Kontrolowany lub osoba przez niego upoważniona są obowiązani, w zakresie objętym kontrolą, do:</w:t>
      </w:r>
    </w:p>
    <w:p w14:paraId="195D5B08" w14:textId="77777777" w:rsidR="00B669A3" w:rsidRPr="009808C8" w:rsidRDefault="00B669A3" w:rsidP="00B669A3">
      <w:pPr>
        <w:pStyle w:val="Akapitzlist"/>
        <w:numPr>
          <w:ilvl w:val="0"/>
          <w:numId w:val="20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udzielania wszelkich informacji lub wyjaśnień;</w:t>
      </w:r>
    </w:p>
    <w:p w14:paraId="2D79F921" w14:textId="77777777" w:rsidR="00B669A3" w:rsidRPr="009808C8" w:rsidRDefault="00B669A3" w:rsidP="00B669A3">
      <w:pPr>
        <w:pStyle w:val="Akapitzlist"/>
        <w:numPr>
          <w:ilvl w:val="0"/>
          <w:numId w:val="20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14:paraId="3B573BCF" w14:textId="77777777" w:rsidR="00B669A3" w:rsidRPr="009808C8" w:rsidRDefault="00B669A3" w:rsidP="00B669A3">
      <w:pPr>
        <w:pStyle w:val="Akapitzlist"/>
        <w:numPr>
          <w:ilvl w:val="0"/>
          <w:numId w:val="20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zapewniania wydzielonych miejsc do przechowywania dowodów i wyrobów.</w:t>
      </w:r>
    </w:p>
    <w:p w14:paraId="1C9E3F5B" w14:textId="77777777" w:rsidR="00B669A3" w:rsidRPr="009808C8" w:rsidRDefault="00B669A3" w:rsidP="00B669A3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Zgodnie z art. 69 ust. 1 ustawy z dnia 13 kwietnia 2016 r. o systemach oceny zgodności i nadzoru rynku w toku kontroli osoba kontrolująca, w zakresie objętym kontrolą, ma prawo w szczególności:</w:t>
      </w:r>
    </w:p>
    <w:p w14:paraId="7DF140A6" w14:textId="77777777" w:rsidR="00B669A3" w:rsidRPr="009808C8" w:rsidRDefault="00B669A3" w:rsidP="00B669A3">
      <w:pPr>
        <w:pStyle w:val="Akapitzlist"/>
        <w:numPr>
          <w:ilvl w:val="0"/>
          <w:numId w:val="21"/>
        </w:numPr>
        <w:ind w:left="0" w:right="-289" w:hanging="284"/>
        <w:jc w:val="both"/>
      </w:pPr>
      <w:r w:rsidRPr="009808C8">
        <w:rPr>
          <w:rFonts w:ascii="Arial" w:hAnsi="Arial" w:cs="Arial"/>
          <w:sz w:val="16"/>
          <w:szCs w:val="16"/>
        </w:rPr>
        <w:t xml:space="preserve">żądać udostępnienia wszelkiego rodzaju dokumentów i nośników informacji związanych z przedmiotem kontroli, a także sporządzania z nich kopii i notatek; </w:t>
      </w:r>
      <w:r w:rsidRPr="009808C8">
        <w:rPr>
          <w:rStyle w:val="changed-paragraph"/>
          <w:rFonts w:ascii="Arial" w:hAnsi="Arial" w:cs="Arial"/>
          <w:sz w:val="16"/>
          <w:szCs w:val="16"/>
        </w:rPr>
        <w:t>zgodność kopii z oryginałem dokumentu potwierdza kontrolowany lub osoba przez niego upoważniona;</w:t>
      </w:r>
    </w:p>
    <w:p w14:paraId="2B4A2228" w14:textId="77777777" w:rsidR="00B669A3" w:rsidRPr="009808C8" w:rsidRDefault="00B669A3" w:rsidP="00B669A3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14:paraId="560D2A21" w14:textId="77777777" w:rsidR="00B669A3" w:rsidRPr="009808C8" w:rsidRDefault="00B669A3" w:rsidP="00B669A3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legitymować osoby w celu stwierdzenia ich tożsamości;</w:t>
      </w:r>
    </w:p>
    <w:p w14:paraId="52160669" w14:textId="77777777" w:rsidR="00B669A3" w:rsidRPr="009808C8" w:rsidRDefault="00B669A3" w:rsidP="00B669A3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żądać udzielenia, w wyznaczonym terminie, pisemnych i ustnych wyjaśnień;</w:t>
      </w:r>
    </w:p>
    <w:p w14:paraId="3200BC7E" w14:textId="77777777" w:rsidR="00B669A3" w:rsidRPr="009808C8" w:rsidRDefault="00B669A3" w:rsidP="00B669A3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przesłuchiwać osoby w charakterze strony lub świadka;</w:t>
      </w:r>
    </w:p>
    <w:p w14:paraId="614BF926" w14:textId="77777777" w:rsidR="00B669A3" w:rsidRPr="009808C8" w:rsidRDefault="00B669A3" w:rsidP="00B669A3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zasięgać opinii biegłych;</w:t>
      </w:r>
    </w:p>
    <w:p w14:paraId="3AA21CAB" w14:textId="77777777" w:rsidR="00B669A3" w:rsidRPr="009808C8" w:rsidRDefault="00B669A3" w:rsidP="00B669A3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zabezpieczać dowody i wyroby;</w:t>
      </w:r>
    </w:p>
    <w:p w14:paraId="78329B3E" w14:textId="77777777" w:rsidR="00B669A3" w:rsidRPr="009808C8" w:rsidRDefault="00B669A3" w:rsidP="00B669A3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pobierać nieodpłatnie próbki wyrobów do badań;</w:t>
      </w:r>
    </w:p>
    <w:p w14:paraId="487A9288" w14:textId="77777777" w:rsidR="00B669A3" w:rsidRPr="009808C8" w:rsidRDefault="00B669A3" w:rsidP="00B669A3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gromadzić inne niezbędne dowody.</w:t>
      </w:r>
    </w:p>
    <w:p w14:paraId="215452BC" w14:textId="77777777" w:rsidR="00B669A3" w:rsidRPr="009808C8" w:rsidRDefault="00B669A3" w:rsidP="00B669A3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Jeżeli dokumenty, o których mowa w ww. pkt 1, tj. w art. 69 ust. 1 pkt 1 ustawy z dnia 13 kwietnia 2016 r. o systemach oceny zgodności i nadzoru rynku, sporządzono w języku obcym, osoba kontrolująca może żądać, w zakresie niezbędnym do przeprowadzenia kontroli, tłumaczenia tych dokumentów na język polski (art. 69 ust. 2 ww. ustawy).</w:t>
      </w:r>
    </w:p>
    <w:p w14:paraId="3AF6BC48" w14:textId="77777777" w:rsidR="00B669A3" w:rsidRPr="009808C8" w:rsidRDefault="00B669A3" w:rsidP="00B669A3">
      <w:pPr>
        <w:ind w:left="-284" w:right="-287"/>
        <w:jc w:val="both"/>
        <w:rPr>
          <w:rFonts w:ascii="Arial" w:hAnsi="Arial" w:cs="Arial"/>
          <w:sz w:val="16"/>
          <w:szCs w:val="16"/>
        </w:rPr>
      </w:pPr>
    </w:p>
    <w:p w14:paraId="26A1E2A9" w14:textId="77777777" w:rsidR="00B669A3" w:rsidRPr="009808C8" w:rsidRDefault="00B669A3" w:rsidP="00B669A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Zgodnie z art. 12 ust. 1 ustawy z dnia 10 czerwca 2016 r. o delegowaniu pracowników w ramach świadczenia usług Państwowa Inspekcja Pracy ma prawo występować do:</w:t>
      </w:r>
    </w:p>
    <w:p w14:paraId="2B813255" w14:textId="77777777" w:rsidR="00B669A3" w:rsidRPr="009808C8" w:rsidRDefault="00B669A3" w:rsidP="00B669A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1)</w:t>
      </w:r>
      <w:r w:rsidRPr="009808C8">
        <w:rPr>
          <w:rStyle w:val="tabulatory"/>
          <w:rFonts w:ascii="Arial" w:hAnsi="Arial" w:cs="Arial"/>
          <w:sz w:val="16"/>
          <w:szCs w:val="16"/>
        </w:rPr>
        <w:t>   </w:t>
      </w:r>
      <w:r w:rsidRPr="009808C8">
        <w:rPr>
          <w:rFonts w:ascii="Arial" w:hAnsi="Arial" w:cs="Arial"/>
          <w:sz w:val="16"/>
          <w:szCs w:val="16"/>
        </w:rPr>
        <w:t>pracodawcy delegującego pracownika z terytorium RP,</w:t>
      </w:r>
    </w:p>
    <w:p w14:paraId="16749E8E" w14:textId="77777777" w:rsidR="00B669A3" w:rsidRPr="009808C8" w:rsidRDefault="00B669A3" w:rsidP="00B669A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9808C8">
        <w:rPr>
          <w:rStyle w:val="txt-new"/>
          <w:rFonts w:ascii="Arial" w:hAnsi="Arial" w:cs="Arial"/>
          <w:sz w:val="16"/>
          <w:szCs w:val="16"/>
        </w:rPr>
        <w:t>2)</w:t>
      </w:r>
      <w:r w:rsidRPr="009808C8">
        <w:rPr>
          <w:rStyle w:val="tabulatory"/>
          <w:rFonts w:ascii="Arial" w:hAnsi="Arial" w:cs="Arial"/>
          <w:sz w:val="16"/>
          <w:szCs w:val="16"/>
        </w:rPr>
        <w:t>   </w:t>
      </w:r>
      <w:r w:rsidRPr="009808C8">
        <w:rPr>
          <w:rStyle w:val="txt-new"/>
          <w:rFonts w:ascii="Arial" w:hAnsi="Arial" w:cs="Arial"/>
          <w:sz w:val="16"/>
          <w:szCs w:val="16"/>
        </w:rPr>
        <w:t>przedsiębiorcy w rozumieniu przepisów ustawy z dnia 6 marca 2018 r. – Prawo przedsiębiorców;</w:t>
      </w:r>
    </w:p>
    <w:p w14:paraId="12F35F7E" w14:textId="77777777" w:rsidR="00B669A3" w:rsidRPr="009808C8" w:rsidRDefault="00B669A3" w:rsidP="00B669A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9808C8">
        <w:rPr>
          <w:rFonts w:ascii="Arial" w:hAnsi="Arial" w:cs="Arial"/>
          <w:sz w:val="16"/>
          <w:szCs w:val="16"/>
        </w:rPr>
        <w:t>- z żądaniem udzielenia informacji dotyczących ich działalności, niezbędnych do zamieszczenia w odpowiedzi na wnioski, o których mowa w art. 9 ust. 2 pkt 4 lit. d ww. ustawy.</w:t>
      </w:r>
    </w:p>
    <w:p w14:paraId="1DA31734" w14:textId="610DD326" w:rsidR="00B669A3" w:rsidRPr="009808C8" w:rsidRDefault="00B669A3" w:rsidP="00B669A3">
      <w:pPr>
        <w:ind w:left="-284" w:right="-287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>Pracodawca delegujący pracownika z terytorium RP oraz przedsiębiorca w rozumieniu przepisów ustawy z dnia 6 marca 2018 r. – Prawo przedsiębiorców, mają obowiązek udzielenia informacji w terminie 10 dni roboczych od dnia otrzymania żądania Państwowej Inspekcji Pracy.</w:t>
      </w:r>
    </w:p>
    <w:p w14:paraId="6A6A4513" w14:textId="09E8D5CD" w:rsidR="001D721F" w:rsidRPr="009808C8" w:rsidRDefault="001D721F" w:rsidP="00B669A3">
      <w:pPr>
        <w:ind w:left="-284" w:right="-287"/>
        <w:jc w:val="both"/>
        <w:rPr>
          <w:rFonts w:ascii="Arial" w:hAnsi="Arial" w:cs="Arial"/>
          <w:sz w:val="16"/>
        </w:rPr>
      </w:pPr>
    </w:p>
    <w:p w14:paraId="3B28054D" w14:textId="6B5D0998" w:rsidR="00076AA8" w:rsidRDefault="001D721F" w:rsidP="001D721F">
      <w:pPr>
        <w:ind w:left="-284" w:right="-287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 xml:space="preserve">Zgodnie z art. 27 ust. 3 pkt 1 ustawy z dnia 28 lipca 2023 r. o delegowaniu kierowców w transporcie drogowym przewoźnik drogowy delegujący kierowcę z terytorium RP jest obowiązany do niezwłocznego przekazania na wniosek Państwowej Inspekcji Pracy kopii </w:t>
      </w:r>
      <w:r w:rsidR="00076AA8">
        <w:rPr>
          <w:rFonts w:ascii="Arial" w:hAnsi="Arial" w:cs="Arial"/>
          <w:sz w:val="16"/>
        </w:rPr>
        <w:t xml:space="preserve">następujących </w:t>
      </w:r>
      <w:r w:rsidRPr="009808C8">
        <w:rPr>
          <w:rFonts w:ascii="Arial" w:hAnsi="Arial" w:cs="Arial"/>
          <w:sz w:val="16"/>
        </w:rPr>
        <w:t>dokumentów</w:t>
      </w:r>
      <w:r w:rsidR="00076AA8">
        <w:rPr>
          <w:rFonts w:ascii="Arial" w:hAnsi="Arial" w:cs="Arial"/>
          <w:sz w:val="16"/>
        </w:rPr>
        <w:t>:</w:t>
      </w:r>
    </w:p>
    <w:p w14:paraId="291A529A" w14:textId="3B6CE038" w:rsidR="00076AA8" w:rsidRPr="00912224" w:rsidRDefault="00076AA8" w:rsidP="00076AA8">
      <w:pPr>
        <w:pStyle w:val="Akapitzlist"/>
        <w:numPr>
          <w:ilvl w:val="0"/>
          <w:numId w:val="24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 xml:space="preserve">dowodów potwierdzających wykonywanie przewozów drogowych na terytorium innego niż Rzeczpospolita Polska wnioskującego państwa członkowskiego w postaci listów przewozowych lub dowodów, o których mowa w </w:t>
      </w:r>
      <w:r w:rsidRPr="007C1BAB">
        <w:rPr>
          <w:rFonts w:ascii="Arial" w:hAnsi="Arial" w:cs="Arial"/>
          <w:sz w:val="16"/>
          <w:szCs w:val="16"/>
        </w:rPr>
        <w:t>art. 8 ust. 3</w:t>
      </w:r>
      <w:r w:rsidRPr="00912224">
        <w:rPr>
          <w:rFonts w:ascii="Arial" w:hAnsi="Arial" w:cs="Arial"/>
          <w:sz w:val="16"/>
          <w:szCs w:val="16"/>
        </w:rPr>
        <w:t xml:space="preserve"> rozporządzenia (WE) nr 1072/2009</w:t>
      </w:r>
      <w:r>
        <w:rPr>
          <w:rFonts w:ascii="Arial" w:hAnsi="Arial" w:cs="Arial"/>
          <w:sz w:val="16"/>
          <w:szCs w:val="16"/>
        </w:rPr>
        <w:t>,</w:t>
      </w:r>
    </w:p>
    <w:p w14:paraId="71DFAB0B" w14:textId="3252BA71" w:rsidR="00076AA8" w:rsidRPr="00912224" w:rsidRDefault="00076AA8" w:rsidP="00076AA8">
      <w:pPr>
        <w:pStyle w:val="Akapitzlist"/>
        <w:numPr>
          <w:ilvl w:val="0"/>
          <w:numId w:val="24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 xml:space="preserve">zapisów tachografu, zawierających w szczególności symbole państw członkowskich, w których kierowca przebywał podczas wykonywania przewozów międzynarodowych lub przewozów kabotażowych, zgodnie z wymogami dotyczącymi rejestracji </w:t>
      </w:r>
      <w:r>
        <w:rPr>
          <w:rFonts w:ascii="Arial" w:hAnsi="Arial" w:cs="Arial"/>
          <w:sz w:val="16"/>
          <w:szCs w:val="16"/>
        </w:rPr>
        <w:br/>
      </w:r>
      <w:r w:rsidRPr="00912224">
        <w:rPr>
          <w:rFonts w:ascii="Arial" w:hAnsi="Arial" w:cs="Arial"/>
          <w:sz w:val="16"/>
          <w:szCs w:val="16"/>
        </w:rPr>
        <w:t xml:space="preserve">i prowadzenia dokumentacji na podstawie </w:t>
      </w:r>
      <w:r w:rsidRPr="007C1BAB">
        <w:rPr>
          <w:rFonts w:ascii="Arial" w:hAnsi="Arial" w:cs="Arial"/>
          <w:sz w:val="16"/>
          <w:szCs w:val="16"/>
        </w:rPr>
        <w:t>rozporządzenia</w:t>
      </w:r>
      <w:r w:rsidRPr="00912224">
        <w:rPr>
          <w:rFonts w:ascii="Arial" w:hAnsi="Arial" w:cs="Arial"/>
          <w:sz w:val="16"/>
          <w:szCs w:val="16"/>
        </w:rPr>
        <w:t xml:space="preserve"> (WE) nr 561/2006 oraz </w:t>
      </w:r>
      <w:r w:rsidRPr="007C1BAB">
        <w:rPr>
          <w:rFonts w:ascii="Arial" w:hAnsi="Arial" w:cs="Arial"/>
          <w:sz w:val="16"/>
          <w:szCs w:val="16"/>
        </w:rPr>
        <w:t>rozporządzenia</w:t>
      </w:r>
      <w:r w:rsidRPr="00912224">
        <w:rPr>
          <w:rFonts w:ascii="Arial" w:hAnsi="Arial" w:cs="Arial"/>
          <w:sz w:val="16"/>
          <w:szCs w:val="16"/>
        </w:rPr>
        <w:t xml:space="preserve"> (UE) nr 165/2014</w:t>
      </w:r>
      <w:r>
        <w:rPr>
          <w:rFonts w:ascii="Arial" w:hAnsi="Arial" w:cs="Arial"/>
          <w:sz w:val="16"/>
          <w:szCs w:val="16"/>
        </w:rPr>
        <w:t>,</w:t>
      </w:r>
    </w:p>
    <w:p w14:paraId="2CB1C1AE" w14:textId="77777777" w:rsidR="00076AA8" w:rsidRPr="00912224" w:rsidRDefault="00076AA8" w:rsidP="00076AA8">
      <w:pPr>
        <w:pStyle w:val="Akapitzlist"/>
        <w:numPr>
          <w:ilvl w:val="0"/>
          <w:numId w:val="24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>dokumentacji dotyczącej wynagrodzenia kierowcy należnego za okres delegowania, umowy o pracę albo dokumentu równoważnego z taką umową, ewidencji czasu pracy kierowcy oraz dowodów wypłaty wynagrodzenia</w:t>
      </w:r>
    </w:p>
    <w:p w14:paraId="072532B5" w14:textId="555CACB5" w:rsidR="001D721F" w:rsidRPr="009808C8" w:rsidRDefault="00076AA8" w:rsidP="00076AA8">
      <w:pPr>
        <w:ind w:left="-284" w:right="-28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- </w:t>
      </w:r>
      <w:r w:rsidR="001D721F" w:rsidRPr="009808C8">
        <w:rPr>
          <w:rFonts w:ascii="Arial" w:hAnsi="Arial" w:cs="Arial"/>
          <w:sz w:val="16"/>
        </w:rPr>
        <w:t>nie później niż w terminie 7 dni od dnia otrzymania wniosku.</w:t>
      </w:r>
    </w:p>
    <w:p w14:paraId="3916FF2E" w14:textId="77777777" w:rsidR="001D721F" w:rsidRPr="009808C8" w:rsidRDefault="001D721F" w:rsidP="001D721F">
      <w:pPr>
        <w:ind w:left="-284" w:right="-287"/>
        <w:jc w:val="both"/>
        <w:rPr>
          <w:rFonts w:ascii="Arial" w:hAnsi="Arial" w:cs="Arial"/>
          <w:sz w:val="16"/>
        </w:rPr>
      </w:pPr>
    </w:p>
    <w:p w14:paraId="42484EBE" w14:textId="77777777" w:rsidR="001D721F" w:rsidRPr="009808C8" w:rsidRDefault="001D721F" w:rsidP="001D721F">
      <w:pPr>
        <w:ind w:left="-284" w:right="-287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6"/>
        </w:rPr>
        <w:t>Zgodnie z art. 27 ust. 5 ustawy z dnia 28 lipca 2023 r. o delegowaniu kierowców w transporcie drogowym przewoźnik drogowy delegujący kierowcę z terytorium RP jest obowiązany do udzielania informacji w terminie 10 dni roboczych od dnia otrzymania żądania Państwowej Inspekcji Pracy, o którym mowa w art. 12 ust. 1 ustawy z dnia 10 czerwca 2016 r. o delegowaniu pracowników w ramach świadczenia usług.</w:t>
      </w:r>
    </w:p>
    <w:p w14:paraId="14BDE2BC" w14:textId="77777777" w:rsidR="008907B1" w:rsidRPr="009808C8" w:rsidRDefault="008907B1" w:rsidP="001D721F">
      <w:pPr>
        <w:ind w:right="-287"/>
        <w:jc w:val="both"/>
        <w:rPr>
          <w:rFonts w:ascii="Arial" w:hAnsi="Arial" w:cs="Arial"/>
          <w:sz w:val="16"/>
        </w:rPr>
      </w:pPr>
    </w:p>
    <w:p w14:paraId="53B00CA7" w14:textId="6B01B05A" w:rsidR="00AC7966" w:rsidRPr="009808C8" w:rsidRDefault="008D425F" w:rsidP="008907B1">
      <w:pPr>
        <w:ind w:left="-284" w:right="-287"/>
        <w:jc w:val="both"/>
        <w:rPr>
          <w:rFonts w:ascii="Arial" w:hAnsi="Arial" w:cs="Arial"/>
          <w:sz w:val="16"/>
        </w:rPr>
      </w:pPr>
      <w:r w:rsidRPr="009808C8">
        <w:rPr>
          <w:rFonts w:ascii="Arial" w:hAnsi="Arial" w:cs="Arial"/>
          <w:sz w:val="15"/>
          <w:szCs w:val="15"/>
        </w:rPr>
        <w:t>..</w:t>
      </w:r>
      <w:r w:rsidR="00AC7966" w:rsidRPr="009808C8">
        <w:rPr>
          <w:rFonts w:ascii="Arial" w:hAnsi="Arial" w:cs="Arial"/>
          <w:sz w:val="15"/>
          <w:szCs w:val="15"/>
        </w:rPr>
        <w:t>.......................................................................................................................................................</w:t>
      </w:r>
      <w:r w:rsidR="00A73EF6" w:rsidRPr="009808C8">
        <w:rPr>
          <w:rFonts w:ascii="Arial" w:hAnsi="Arial" w:cs="Arial"/>
          <w:sz w:val="15"/>
          <w:szCs w:val="15"/>
        </w:rPr>
        <w:t>.......................................</w:t>
      </w:r>
      <w:r w:rsidR="00AC7966" w:rsidRPr="009808C8">
        <w:rPr>
          <w:rFonts w:ascii="Arial" w:hAnsi="Arial" w:cs="Arial"/>
          <w:sz w:val="15"/>
          <w:szCs w:val="15"/>
        </w:rPr>
        <w:t>................................</w:t>
      </w:r>
      <w:r w:rsidR="008907B1" w:rsidRPr="009808C8">
        <w:rPr>
          <w:rFonts w:ascii="Arial" w:hAnsi="Arial" w:cs="Arial"/>
          <w:sz w:val="15"/>
          <w:szCs w:val="15"/>
        </w:rPr>
        <w:t>......</w:t>
      </w:r>
    </w:p>
    <w:p w14:paraId="23E25203" w14:textId="77777777" w:rsidR="00A73EF6" w:rsidRPr="009808C8" w:rsidRDefault="00A73EF6" w:rsidP="00070FB7">
      <w:pPr>
        <w:rPr>
          <w:rFonts w:ascii="Arial" w:hAnsi="Arial" w:cs="Arial"/>
          <w:sz w:val="15"/>
          <w:szCs w:val="15"/>
        </w:rPr>
      </w:pPr>
    </w:p>
    <w:tbl>
      <w:tblPr>
        <w:tblW w:w="976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3"/>
        <w:gridCol w:w="4841"/>
      </w:tblGrid>
      <w:tr w:rsidR="009808C8" w:rsidRPr="009808C8" w14:paraId="073E73A9" w14:textId="77777777" w:rsidTr="001C6E29">
        <w:trPr>
          <w:cantSplit/>
          <w:trHeight w:val="255"/>
          <w:jc w:val="center"/>
        </w:trPr>
        <w:tc>
          <w:tcPr>
            <w:tcW w:w="9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13C8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14:paraId="5910BF90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08C8">
              <w:rPr>
                <w:rFonts w:ascii="Arial" w:hAnsi="Arial" w:cs="Arial"/>
                <w:b/>
                <w:sz w:val="22"/>
                <w:szCs w:val="22"/>
              </w:rPr>
              <w:t>Potwierdzenie doręczenia pouczenia</w:t>
            </w:r>
          </w:p>
          <w:p w14:paraId="7291E455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08C8">
              <w:rPr>
                <w:rFonts w:ascii="Arial" w:hAnsi="Arial" w:cs="Arial"/>
                <w:b/>
                <w:sz w:val="22"/>
                <w:szCs w:val="22"/>
              </w:rPr>
              <w:t>o prawach i obowiązkach kontrolowanego przedsiębiorcy</w:t>
            </w:r>
          </w:p>
          <w:p w14:paraId="61F175BB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AC7966" w:rsidRPr="009808C8" w14:paraId="7FE8DBCF" w14:textId="77777777" w:rsidTr="001C6E29">
        <w:trPr>
          <w:cantSplit/>
          <w:trHeight w:val="255"/>
          <w:jc w:val="center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BD04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24AF2C8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808C8">
              <w:rPr>
                <w:rFonts w:ascii="Arial" w:hAnsi="Arial" w:cs="Arial"/>
                <w:sz w:val="15"/>
                <w:szCs w:val="15"/>
              </w:rPr>
              <w:t>……………………………………………………………..</w:t>
            </w:r>
          </w:p>
          <w:p w14:paraId="0050C292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808C8">
              <w:rPr>
                <w:rFonts w:ascii="Arial" w:hAnsi="Arial" w:cs="Arial"/>
                <w:sz w:val="15"/>
                <w:szCs w:val="15"/>
              </w:rPr>
              <w:t>.....................................................................................</w:t>
            </w:r>
          </w:p>
          <w:p w14:paraId="35451256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808C8">
              <w:rPr>
                <w:rFonts w:ascii="Arial" w:hAnsi="Arial" w:cs="Arial"/>
                <w:sz w:val="15"/>
                <w:szCs w:val="15"/>
              </w:rPr>
              <w:t>......................................................................................</w:t>
            </w:r>
          </w:p>
          <w:p w14:paraId="35DD4908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8C8">
              <w:rPr>
                <w:rFonts w:ascii="Arial" w:hAnsi="Arial" w:cs="Arial"/>
                <w:i/>
                <w:sz w:val="16"/>
                <w:szCs w:val="16"/>
              </w:rPr>
              <w:t>(oznaczenie kontrolowanego  przedsiębiorcy)</w:t>
            </w:r>
          </w:p>
          <w:p w14:paraId="05478D54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85B1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</w:p>
          <w:p w14:paraId="5FE6974A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9808C8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</w:t>
            </w:r>
          </w:p>
          <w:p w14:paraId="2C46D05E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9808C8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..........................................................................................</w:t>
            </w:r>
          </w:p>
          <w:p w14:paraId="33B481DD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9808C8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..........................................................................................</w:t>
            </w:r>
          </w:p>
          <w:p w14:paraId="2EE6BB5A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8C8">
              <w:rPr>
                <w:rFonts w:ascii="Arial" w:hAnsi="Arial" w:cs="Arial"/>
                <w:i/>
                <w:sz w:val="16"/>
                <w:szCs w:val="16"/>
              </w:rPr>
              <w:t xml:space="preserve">(imię i nazwisko oraz stanowisko (funkcja) </w:t>
            </w:r>
            <w:r w:rsidR="00070FB7" w:rsidRPr="009808C8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9808C8">
              <w:rPr>
                <w:rFonts w:ascii="Arial" w:hAnsi="Arial" w:cs="Arial"/>
                <w:i/>
                <w:sz w:val="16"/>
                <w:szCs w:val="16"/>
              </w:rPr>
              <w:t>osoby odbierającej pouczenie)</w:t>
            </w:r>
          </w:p>
          <w:p w14:paraId="64AE2AC8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8AC389D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8C8">
              <w:rPr>
                <w:rFonts w:ascii="Arial" w:hAnsi="Arial" w:cs="Arial"/>
                <w:i/>
                <w:sz w:val="16"/>
                <w:szCs w:val="16"/>
              </w:rPr>
              <w:t>..................................................................................</w:t>
            </w:r>
          </w:p>
          <w:p w14:paraId="52049F79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8C8">
              <w:rPr>
                <w:rFonts w:ascii="Arial" w:hAnsi="Arial" w:cs="Arial"/>
                <w:i/>
                <w:sz w:val="16"/>
                <w:szCs w:val="16"/>
              </w:rPr>
              <w:t>(podpis)</w:t>
            </w:r>
          </w:p>
          <w:p w14:paraId="1666C6E4" w14:textId="77777777" w:rsidR="00AC7966" w:rsidRPr="009808C8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</w:p>
        </w:tc>
      </w:tr>
    </w:tbl>
    <w:p w14:paraId="2345A33D" w14:textId="77777777" w:rsidR="00AC7966" w:rsidRPr="009808C8" w:rsidRDefault="00AC7966" w:rsidP="00A73EF6">
      <w:pPr>
        <w:rPr>
          <w:rFonts w:ascii="Arial" w:hAnsi="Arial" w:cs="Arial"/>
          <w:sz w:val="2"/>
          <w:szCs w:val="2"/>
        </w:rPr>
      </w:pPr>
    </w:p>
    <w:sectPr w:rsidR="00AC7966" w:rsidRPr="009808C8" w:rsidSect="008907B1">
      <w:footerReference w:type="even" r:id="rId9"/>
      <w:footerReference w:type="default" r:id="rId10"/>
      <w:pgSz w:w="11905" w:h="16837"/>
      <w:pgMar w:top="851" w:right="1418" w:bottom="85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EDD89" w14:textId="77777777" w:rsidR="00D163DA" w:rsidRDefault="00D163DA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76921046" w14:textId="77777777" w:rsidR="00D163DA" w:rsidRDefault="00D163DA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5C054" w14:textId="77777777" w:rsidR="00AC7966" w:rsidRDefault="00AC7966">
    <w:pPr>
      <w:pStyle w:val="Stopka"/>
      <w:framePr w:wrap="around" w:vAnchor="text" w:hAnchor="margin" w:xAlign="right" w:y="1"/>
      <w:rPr>
        <w:rStyle w:val="Numerstrony"/>
        <w:sz w:val="17"/>
        <w:szCs w:val="17"/>
      </w:rPr>
    </w:pPr>
    <w:r>
      <w:rPr>
        <w:rStyle w:val="Numerstrony"/>
        <w:sz w:val="17"/>
        <w:szCs w:val="17"/>
      </w:rPr>
      <w:fldChar w:fldCharType="begin"/>
    </w:r>
    <w:r>
      <w:rPr>
        <w:rStyle w:val="Numerstrony"/>
        <w:sz w:val="17"/>
        <w:szCs w:val="17"/>
      </w:rPr>
      <w:instrText xml:space="preserve">PAGE  </w:instrText>
    </w:r>
    <w:r>
      <w:rPr>
        <w:rStyle w:val="Numerstrony"/>
        <w:sz w:val="17"/>
        <w:szCs w:val="17"/>
      </w:rPr>
      <w:fldChar w:fldCharType="separate"/>
    </w:r>
    <w:r>
      <w:rPr>
        <w:rStyle w:val="Numerstrony"/>
        <w:noProof/>
        <w:sz w:val="17"/>
        <w:szCs w:val="17"/>
      </w:rPr>
      <w:t>2</w:t>
    </w:r>
    <w:r>
      <w:rPr>
        <w:rStyle w:val="Numerstrony"/>
        <w:sz w:val="17"/>
        <w:szCs w:val="17"/>
      </w:rPr>
      <w:fldChar w:fldCharType="end"/>
    </w:r>
  </w:p>
  <w:p w14:paraId="08604F74" w14:textId="77777777" w:rsidR="00AC7966" w:rsidRDefault="00AC7966">
    <w:pPr>
      <w:pStyle w:val="Stopka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91DFD" w14:textId="77777777" w:rsidR="00253152" w:rsidRDefault="00253152">
    <w:pPr>
      <w:pStyle w:val="Stopka"/>
      <w:ind w:right="360"/>
      <w:rPr>
        <w:rFonts w:ascii="Arial" w:hAnsi="Arial" w:cs="Arial"/>
        <w:i/>
        <w:sz w:val="16"/>
        <w:szCs w:val="16"/>
      </w:rPr>
    </w:pPr>
  </w:p>
  <w:p w14:paraId="0C185BF4" w14:textId="3BD1AA25" w:rsidR="00AC7966" w:rsidRPr="00070FB7" w:rsidRDefault="00CA5225">
    <w:pPr>
      <w:pStyle w:val="Stopka"/>
      <w:ind w:right="360"/>
      <w:rPr>
        <w:rFonts w:ascii="Arial" w:hAnsi="Arial" w:cs="Arial"/>
        <w:i/>
        <w:sz w:val="16"/>
        <w:szCs w:val="16"/>
      </w:rPr>
    </w:pPr>
    <w:r w:rsidRPr="00070FB7">
      <w:rPr>
        <w:rFonts w:ascii="Arial" w:hAnsi="Arial" w:cs="Arial"/>
        <w:i/>
        <w:sz w:val="16"/>
        <w:szCs w:val="16"/>
      </w:rPr>
      <w:t>01.2</w:t>
    </w:r>
    <w:r w:rsidR="00A8483D">
      <w:rPr>
        <w:rFonts w:ascii="Arial" w:hAnsi="Arial" w:cs="Arial"/>
        <w:i/>
        <w:sz w:val="16"/>
        <w:szCs w:val="16"/>
      </w:rPr>
      <w:t>7</w:t>
    </w:r>
    <w:r w:rsidR="00AC7966" w:rsidRPr="00070FB7">
      <w:rPr>
        <w:rFonts w:ascii="Arial" w:hAnsi="Arial" w:cs="Arial"/>
        <w:i/>
        <w:sz w:val="16"/>
        <w:szCs w:val="16"/>
      </w:rPr>
      <w:t xml:space="preserve"> – Pouczenie o prawach i obowiązkach kontrolowanego przedsiębiorcy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BB369" w14:textId="77777777" w:rsidR="00D163DA" w:rsidRDefault="00D163DA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56DD36B4" w14:textId="77777777" w:rsidR="00D163DA" w:rsidRDefault="00D163DA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35816"/>
    <w:multiLevelType w:val="hybridMultilevel"/>
    <w:tmpl w:val="04708DF8"/>
    <w:lvl w:ilvl="0" w:tplc="ABBAA2E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A5D2A"/>
    <w:multiLevelType w:val="hybridMultilevel"/>
    <w:tmpl w:val="DA545F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31314C2"/>
    <w:multiLevelType w:val="hybridMultilevel"/>
    <w:tmpl w:val="0E46006C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78C64FD"/>
    <w:multiLevelType w:val="hybridMultilevel"/>
    <w:tmpl w:val="FE66158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A5406EE"/>
    <w:multiLevelType w:val="hybridMultilevel"/>
    <w:tmpl w:val="C9FAF338"/>
    <w:lvl w:ilvl="0" w:tplc="3C308200">
      <w:start w:val="1"/>
      <w:numFmt w:val="decimal"/>
      <w:lvlText w:val="%1)"/>
      <w:lvlJc w:val="left"/>
      <w:pPr>
        <w:ind w:left="76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6F0C706C"/>
    <w:multiLevelType w:val="hybridMultilevel"/>
    <w:tmpl w:val="68306C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49974199">
    <w:abstractNumId w:val="8"/>
  </w:num>
  <w:num w:numId="2" w16cid:durableId="1230270350">
    <w:abstractNumId w:val="3"/>
  </w:num>
  <w:num w:numId="3" w16cid:durableId="192351987">
    <w:abstractNumId w:val="2"/>
  </w:num>
  <w:num w:numId="4" w16cid:durableId="809900674">
    <w:abstractNumId w:val="1"/>
  </w:num>
  <w:num w:numId="5" w16cid:durableId="1547182398">
    <w:abstractNumId w:val="0"/>
  </w:num>
  <w:num w:numId="6" w16cid:durableId="1732849221">
    <w:abstractNumId w:val="9"/>
  </w:num>
  <w:num w:numId="7" w16cid:durableId="649138518">
    <w:abstractNumId w:val="7"/>
  </w:num>
  <w:num w:numId="8" w16cid:durableId="596449934">
    <w:abstractNumId w:val="6"/>
  </w:num>
  <w:num w:numId="9" w16cid:durableId="1756198061">
    <w:abstractNumId w:val="5"/>
  </w:num>
  <w:num w:numId="10" w16cid:durableId="1441490083">
    <w:abstractNumId w:val="4"/>
  </w:num>
  <w:num w:numId="11" w16cid:durableId="311836167">
    <w:abstractNumId w:val="13"/>
  </w:num>
  <w:num w:numId="12" w16cid:durableId="315647223">
    <w:abstractNumId w:val="17"/>
  </w:num>
  <w:num w:numId="13" w16cid:durableId="1985889022">
    <w:abstractNumId w:val="15"/>
  </w:num>
  <w:num w:numId="14" w16cid:durableId="1234781081">
    <w:abstractNumId w:val="12"/>
  </w:num>
  <w:num w:numId="15" w16cid:durableId="670907987">
    <w:abstractNumId w:val="11"/>
  </w:num>
  <w:num w:numId="16" w16cid:durableId="1204093565">
    <w:abstractNumId w:val="10"/>
  </w:num>
  <w:num w:numId="17" w16cid:durableId="1535390136">
    <w:abstractNumId w:val="10"/>
  </w:num>
  <w:num w:numId="18" w16cid:durableId="442504094">
    <w:abstractNumId w:val="10"/>
  </w:num>
  <w:num w:numId="19" w16cid:durableId="897083758">
    <w:abstractNumId w:val="10"/>
  </w:num>
  <w:num w:numId="20" w16cid:durableId="1260917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233160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29512166">
    <w:abstractNumId w:val="10"/>
  </w:num>
  <w:num w:numId="23" w16cid:durableId="12277159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061921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01C"/>
    <w:rsid w:val="000032F8"/>
    <w:rsid w:val="00004973"/>
    <w:rsid w:val="000150E7"/>
    <w:rsid w:val="0003301C"/>
    <w:rsid w:val="000335B7"/>
    <w:rsid w:val="000455DB"/>
    <w:rsid w:val="00047C77"/>
    <w:rsid w:val="00057D64"/>
    <w:rsid w:val="00070FB7"/>
    <w:rsid w:val="00076AA8"/>
    <w:rsid w:val="000870C0"/>
    <w:rsid w:val="000A07EA"/>
    <w:rsid w:val="000B73CE"/>
    <w:rsid w:val="000D4AC1"/>
    <w:rsid w:val="000E76FB"/>
    <w:rsid w:val="001945ED"/>
    <w:rsid w:val="00196EFF"/>
    <w:rsid w:val="001C6E29"/>
    <w:rsid w:val="001D721F"/>
    <w:rsid w:val="001F3FD6"/>
    <w:rsid w:val="001F3FD7"/>
    <w:rsid w:val="00231649"/>
    <w:rsid w:val="00237FAA"/>
    <w:rsid w:val="00253152"/>
    <w:rsid w:val="0025773F"/>
    <w:rsid w:val="0025788F"/>
    <w:rsid w:val="002665DA"/>
    <w:rsid w:val="002A2515"/>
    <w:rsid w:val="002A3AE8"/>
    <w:rsid w:val="002B42A4"/>
    <w:rsid w:val="00305A79"/>
    <w:rsid w:val="003073AF"/>
    <w:rsid w:val="003331F7"/>
    <w:rsid w:val="003434E0"/>
    <w:rsid w:val="00367AC8"/>
    <w:rsid w:val="0037013F"/>
    <w:rsid w:val="00371AFF"/>
    <w:rsid w:val="003A5386"/>
    <w:rsid w:val="003A6054"/>
    <w:rsid w:val="003B7F00"/>
    <w:rsid w:val="003C21FC"/>
    <w:rsid w:val="003F70D3"/>
    <w:rsid w:val="00400F20"/>
    <w:rsid w:val="00481F87"/>
    <w:rsid w:val="004C039B"/>
    <w:rsid w:val="004C372F"/>
    <w:rsid w:val="004F41BC"/>
    <w:rsid w:val="004F7E91"/>
    <w:rsid w:val="00522A88"/>
    <w:rsid w:val="00532304"/>
    <w:rsid w:val="005344C2"/>
    <w:rsid w:val="005544B0"/>
    <w:rsid w:val="00556C64"/>
    <w:rsid w:val="005646B3"/>
    <w:rsid w:val="005808C5"/>
    <w:rsid w:val="005A67E1"/>
    <w:rsid w:val="005D2A0B"/>
    <w:rsid w:val="005E0736"/>
    <w:rsid w:val="005E7B81"/>
    <w:rsid w:val="005F4DA9"/>
    <w:rsid w:val="006157FC"/>
    <w:rsid w:val="00625EE0"/>
    <w:rsid w:val="00634BBE"/>
    <w:rsid w:val="006771FD"/>
    <w:rsid w:val="0068157C"/>
    <w:rsid w:val="00684895"/>
    <w:rsid w:val="006924C5"/>
    <w:rsid w:val="006B279B"/>
    <w:rsid w:val="006D38E9"/>
    <w:rsid w:val="006D66D5"/>
    <w:rsid w:val="00702B1B"/>
    <w:rsid w:val="007045C9"/>
    <w:rsid w:val="00716AF0"/>
    <w:rsid w:val="00732D82"/>
    <w:rsid w:val="007736E9"/>
    <w:rsid w:val="007A172C"/>
    <w:rsid w:val="007C1BAB"/>
    <w:rsid w:val="007D2795"/>
    <w:rsid w:val="007E3AC9"/>
    <w:rsid w:val="00816757"/>
    <w:rsid w:val="008728AB"/>
    <w:rsid w:val="00873F08"/>
    <w:rsid w:val="0087552A"/>
    <w:rsid w:val="00881971"/>
    <w:rsid w:val="008907B1"/>
    <w:rsid w:val="008974EC"/>
    <w:rsid w:val="008B4FF2"/>
    <w:rsid w:val="008B574C"/>
    <w:rsid w:val="008C6A45"/>
    <w:rsid w:val="008D425F"/>
    <w:rsid w:val="008E2D25"/>
    <w:rsid w:val="00926481"/>
    <w:rsid w:val="00931886"/>
    <w:rsid w:val="00952989"/>
    <w:rsid w:val="009572B4"/>
    <w:rsid w:val="009808C8"/>
    <w:rsid w:val="009F45D6"/>
    <w:rsid w:val="00A02038"/>
    <w:rsid w:val="00A119B8"/>
    <w:rsid w:val="00A61FE2"/>
    <w:rsid w:val="00A64D8F"/>
    <w:rsid w:val="00A73EF6"/>
    <w:rsid w:val="00A8483D"/>
    <w:rsid w:val="00A95772"/>
    <w:rsid w:val="00AC7966"/>
    <w:rsid w:val="00AD4CEA"/>
    <w:rsid w:val="00AD60E1"/>
    <w:rsid w:val="00B45591"/>
    <w:rsid w:val="00B57C19"/>
    <w:rsid w:val="00B643FF"/>
    <w:rsid w:val="00B669A3"/>
    <w:rsid w:val="00B94EE9"/>
    <w:rsid w:val="00BA3D6E"/>
    <w:rsid w:val="00BB3D20"/>
    <w:rsid w:val="00BD5A2C"/>
    <w:rsid w:val="00C1320A"/>
    <w:rsid w:val="00C26ED6"/>
    <w:rsid w:val="00C332EA"/>
    <w:rsid w:val="00C91C9B"/>
    <w:rsid w:val="00CA5225"/>
    <w:rsid w:val="00CD72BE"/>
    <w:rsid w:val="00D163DA"/>
    <w:rsid w:val="00D2415B"/>
    <w:rsid w:val="00D314F3"/>
    <w:rsid w:val="00DA75B2"/>
    <w:rsid w:val="00E52796"/>
    <w:rsid w:val="00EA6E35"/>
    <w:rsid w:val="00EA77BB"/>
    <w:rsid w:val="00EB1C0C"/>
    <w:rsid w:val="00FA628B"/>
    <w:rsid w:val="00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C313B"/>
  <w15:docId w15:val="{D92F2546-7905-4D9C-A8CB-C97139D69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Pr>
      <w:rFonts w:ascii="Arial" w:hAnsi="Arial"/>
      <w:b/>
      <w:bCs/>
      <w:szCs w:val="24"/>
    </w:rPr>
  </w:style>
  <w:style w:type="character" w:customStyle="1" w:styleId="ZnakZnak11">
    <w:name w:val="Znak Znak11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Pr>
      <w:rFonts w:ascii="Arial" w:hAnsi="Arial"/>
      <w:b/>
      <w:sz w:val="22"/>
      <w:szCs w:val="24"/>
    </w:rPr>
  </w:style>
  <w:style w:type="character" w:customStyle="1" w:styleId="ZnakZnak8">
    <w:name w:val="Znak Znak8"/>
    <w:rPr>
      <w:rFonts w:ascii="Arial" w:hAnsi="Arial"/>
      <w:b/>
      <w:sz w:val="24"/>
      <w:szCs w:val="24"/>
    </w:rPr>
  </w:style>
  <w:style w:type="character" w:customStyle="1" w:styleId="ZnakZnak7">
    <w:name w:val="Znak Znak7"/>
    <w:rPr>
      <w:rFonts w:ascii="Arial" w:hAnsi="Arial"/>
      <w:b/>
      <w:szCs w:val="24"/>
    </w:rPr>
  </w:style>
  <w:style w:type="character" w:customStyle="1" w:styleId="ZnakZnak6">
    <w:name w:val="Znak Znak6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Pr>
      <w:snapToGrid w:val="0"/>
      <w:sz w:val="24"/>
    </w:rPr>
  </w:style>
  <w:style w:type="paragraph" w:styleId="Tekstpodstawowy3">
    <w:name w:val="Body Text 3"/>
    <w:basedOn w:val="Normalny"/>
    <w:link w:val="Tekstpodstawowy3Znak"/>
    <w:semiHidden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Pr>
      <w:snapToGrid w:val="0"/>
      <w:sz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</w:style>
  <w:style w:type="character" w:styleId="Numerstrony">
    <w:name w:val="page number"/>
    <w:basedOn w:val="Domylnaczcionkaakapitu"/>
    <w:semiHidden/>
  </w:style>
  <w:style w:type="paragraph" w:styleId="Tekstpodstawowywcity">
    <w:name w:val="Body Text Indent"/>
    <w:basedOn w:val="Normalny"/>
    <w:semiHidden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Pr>
      <w:rFonts w:ascii="Tahoma" w:hAnsi="Tahoma"/>
      <w:sz w:val="22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CA5225"/>
    <w:rPr>
      <w:rFonts w:ascii="Tahoma" w:hAnsi="Tahoma"/>
      <w:sz w:val="22"/>
    </w:rPr>
  </w:style>
  <w:style w:type="paragraph" w:styleId="Akapitzlist">
    <w:name w:val="List Paragraph"/>
    <w:basedOn w:val="Normalny"/>
    <w:uiPriority w:val="34"/>
    <w:qFormat/>
    <w:rsid w:val="000A07EA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7D2795"/>
    <w:rPr>
      <w:snapToGrid w:val="0"/>
      <w:sz w:val="16"/>
    </w:rPr>
  </w:style>
  <w:style w:type="character" w:customStyle="1" w:styleId="StopkaZnak">
    <w:name w:val="Stopka Znak"/>
    <w:basedOn w:val="Domylnaczcionkaakapitu"/>
    <w:link w:val="Stopka"/>
    <w:semiHidden/>
    <w:rsid w:val="007D2795"/>
  </w:style>
  <w:style w:type="character" w:customStyle="1" w:styleId="txt-new">
    <w:name w:val="txt-new"/>
    <w:basedOn w:val="Domylnaczcionkaakapitu"/>
    <w:rsid w:val="00A95772"/>
  </w:style>
  <w:style w:type="character" w:customStyle="1" w:styleId="tabulatory">
    <w:name w:val="tabulatory"/>
    <w:basedOn w:val="Domylnaczcionkaakapitu"/>
    <w:rsid w:val="00A02038"/>
  </w:style>
  <w:style w:type="character" w:customStyle="1" w:styleId="alb">
    <w:name w:val="a_lb"/>
    <w:basedOn w:val="Domylnaczcionkaakapitu"/>
    <w:rsid w:val="00873F08"/>
  </w:style>
  <w:style w:type="character" w:customStyle="1" w:styleId="changed-paragraph">
    <w:name w:val="changed-paragraph"/>
    <w:basedOn w:val="Domylnaczcionkaakapitu"/>
    <w:rsid w:val="00B669A3"/>
  </w:style>
  <w:style w:type="paragraph" w:styleId="Poprawka">
    <w:name w:val="Revision"/>
    <w:hidden/>
    <w:uiPriority w:val="99"/>
    <w:semiHidden/>
    <w:rsid w:val="00076AA8"/>
  </w:style>
  <w:style w:type="character" w:styleId="Hipercze">
    <w:name w:val="Hyperlink"/>
    <w:basedOn w:val="Domylnaczcionkaakapitu"/>
    <w:uiPriority w:val="99"/>
    <w:semiHidden/>
    <w:unhideWhenUsed/>
    <w:rsid w:val="00076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zał.2-01_20.docx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0C9B7D4-5D27-405F-83BC-9C2C71C07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ACE1F1-3226-4CD2-B409-F2423E8B58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1599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11177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Tomasz Pawłowski</cp:lastModifiedBy>
  <cp:revision>7</cp:revision>
  <cp:lastPrinted>2018-10-12T13:02:00Z</cp:lastPrinted>
  <dcterms:created xsi:type="dcterms:W3CDTF">2023-09-27T11:48:00Z</dcterms:created>
  <dcterms:modified xsi:type="dcterms:W3CDTF">2023-10-20T10:19:00Z</dcterms:modified>
</cp:coreProperties>
</file>